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554"/>
      </w:tblGrid>
      <w:tr w:rsidR="002F63E0" w:rsidTr="002F63E0">
        <w:tc>
          <w:tcPr>
            <w:tcW w:w="1554" w:type="dxa"/>
          </w:tcPr>
          <w:p w:rsidR="002F63E0" w:rsidRPr="002F63E0" w:rsidRDefault="002F63E0">
            <w:pPr>
              <w:rPr>
                <w:rFonts w:ascii="Arial" w:hAnsi="Arial" w:cs="Arial"/>
              </w:rPr>
            </w:pPr>
            <w:r>
              <w:t>Evidencioni list</w:t>
            </w:r>
          </w:p>
        </w:tc>
      </w:tr>
    </w:tbl>
    <w:p w:rsidR="002F63E0" w:rsidRDefault="002F63E0"/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PRINTANA I ELEKTRONSKA</w:t>
      </w:r>
    </w:p>
    <w:p w:rsidR="002F63E0" w:rsidRPr="002F63E0" w:rsidRDefault="002F63E0" w:rsidP="002F63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F63E0">
        <w:rPr>
          <w:rFonts w:ascii="Arial" w:hAnsi="Arial" w:cs="Arial"/>
          <w:sz w:val="28"/>
          <w:szCs w:val="28"/>
        </w:rPr>
        <w:t>STUDENTSKA GLASILA</w:t>
      </w: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FEDERACIJI BOSNE I HERCEGOVINE</w:t>
      </w: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Naziv glasila: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Vrsta glasila:  □  printano                        □  elektronsko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Izdavač /n</w:t>
      </w:r>
      <w:r w:rsidR="00847E58">
        <w:rPr>
          <w:rFonts w:ascii="Arial" w:hAnsi="Arial" w:cs="Arial"/>
          <w:sz w:val="24"/>
          <w:szCs w:val="24"/>
        </w:rPr>
        <w:t>aziv, sjedište, adresa, telefon/</w:t>
      </w:r>
      <w:r>
        <w:rPr>
          <w:rFonts w:ascii="Arial" w:hAnsi="Arial" w:cs="Arial"/>
          <w:sz w:val="24"/>
          <w:szCs w:val="24"/>
        </w:rPr>
        <w:t xml:space="preserve">fax, e-mail/ </w:t>
      </w:r>
    </w:p>
    <w:p w:rsidR="002F63E0" w:rsidRDefault="002F63E0" w:rsidP="0011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56E" w:rsidRDefault="002F63E0" w:rsidP="0011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Glavni-odgovorni urednik /ime i prezime, funkcija, mobitel, e-mail/ </w:t>
      </w: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Redakcija:   □  domaća                        □  međunarodna 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3E0" w:rsidRDefault="002F63E0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77C32">
        <w:rPr>
          <w:rFonts w:ascii="Arial" w:hAnsi="Arial" w:cs="Arial"/>
          <w:sz w:val="24"/>
          <w:szCs w:val="24"/>
        </w:rPr>
        <w:t xml:space="preserve">Jezik: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Tiraž: </w:t>
      </w:r>
      <w:r w:rsidR="0011056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C15AB6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primjeraka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Izlazi od: </w:t>
      </w:r>
      <w:r w:rsidR="00110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Izlazi: □  mjesečno                        □  drugo-navesti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Cijena štampanja /po broju-prosječno/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47E58">
        <w:rPr>
          <w:rFonts w:ascii="Arial" w:hAnsi="Arial" w:cs="Arial"/>
          <w:sz w:val="24"/>
          <w:szCs w:val="24"/>
        </w:rPr>
        <w:t>1. Ukupni</w:t>
      </w:r>
      <w:r>
        <w:rPr>
          <w:rFonts w:ascii="Arial" w:hAnsi="Arial" w:cs="Arial"/>
          <w:sz w:val="24"/>
          <w:szCs w:val="24"/>
        </w:rPr>
        <w:t xml:space="preserve"> troškovi izdavanja /po broju-prosječno/ </w:t>
      </w:r>
      <w:r w:rsidR="0011056E">
        <w:rPr>
          <w:rFonts w:ascii="Arial" w:hAnsi="Arial" w:cs="Arial"/>
          <w:sz w:val="24"/>
          <w:szCs w:val="24"/>
        </w:rPr>
        <w:t xml:space="preserve">                      KM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Način finansiranja: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2D9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Karakter glasila:  □  komercijalno</w:t>
      </w:r>
      <w:r w:rsidR="00CA12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A12D9">
        <w:rPr>
          <w:rFonts w:ascii="Arial" w:hAnsi="Arial" w:cs="Arial"/>
          <w:sz w:val="24"/>
          <w:szCs w:val="24"/>
        </w:rPr>
        <w:t xml:space="preserve">cijena po primjerku </w:t>
      </w:r>
      <w:r w:rsidR="0011056E">
        <w:rPr>
          <w:rFonts w:ascii="Arial" w:hAnsi="Arial" w:cs="Arial"/>
          <w:sz w:val="24"/>
          <w:szCs w:val="24"/>
        </w:rPr>
        <w:t xml:space="preserve">          </w:t>
      </w:r>
      <w:r w:rsidR="00CA12D9">
        <w:rPr>
          <w:rFonts w:ascii="Arial" w:hAnsi="Arial" w:cs="Arial"/>
          <w:sz w:val="24"/>
          <w:szCs w:val="24"/>
        </w:rPr>
        <w:t xml:space="preserve">  KM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CA12D9">
        <w:rPr>
          <w:rFonts w:ascii="Arial" w:hAnsi="Arial" w:cs="Arial"/>
          <w:sz w:val="24"/>
          <w:szCs w:val="24"/>
        </w:rPr>
        <w:t xml:space="preserve">               </w:t>
      </w:r>
    </w:p>
    <w:p w:rsidR="001D31C3" w:rsidRDefault="00CA12D9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977C32">
        <w:rPr>
          <w:rFonts w:ascii="Arial" w:hAnsi="Arial" w:cs="Arial"/>
          <w:sz w:val="24"/>
          <w:szCs w:val="24"/>
        </w:rPr>
        <w:t>□  nekomercijalno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56E" w:rsidRDefault="00977C32" w:rsidP="0011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Teme koje obrađuje glasilo: </w:t>
      </w:r>
    </w:p>
    <w:p w:rsidR="0011056E" w:rsidRDefault="0011056E" w:rsidP="0011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847E58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Prilozi se:</w:t>
      </w:r>
      <w:r w:rsidR="00977C32">
        <w:rPr>
          <w:rFonts w:ascii="Arial" w:hAnsi="Arial" w:cs="Arial"/>
          <w:sz w:val="24"/>
          <w:szCs w:val="24"/>
        </w:rPr>
        <w:t xml:space="preserve">   □  honorišu                     □  ne honorišu </w:t>
      </w:r>
    </w:p>
    <w:p w:rsidR="001D31C3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C32" w:rsidRDefault="00977C32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56E" w:rsidRPr="002F63E0" w:rsidRDefault="00977C32" w:rsidP="0011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Ostalo /navesti sve što urednik i redakcijski kolegij smatraju da može poboljšati </w:t>
      </w:r>
      <w:r w:rsidR="001D31C3">
        <w:rPr>
          <w:rFonts w:ascii="Arial" w:hAnsi="Arial" w:cs="Arial"/>
          <w:sz w:val="24"/>
          <w:szCs w:val="24"/>
        </w:rPr>
        <w:t>kvalitet i dostupnost glasila, dati okvirnu procjenu sredstava potrebnih za realizaciju/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D31C3" w:rsidRPr="002F63E0" w:rsidRDefault="001D31C3" w:rsidP="002F6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D31C3" w:rsidRPr="002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E0"/>
    <w:rsid w:val="0011056E"/>
    <w:rsid w:val="001D31C3"/>
    <w:rsid w:val="002F63E0"/>
    <w:rsid w:val="00847E58"/>
    <w:rsid w:val="00977C32"/>
    <w:rsid w:val="00A03175"/>
    <w:rsid w:val="00C15AB6"/>
    <w:rsid w:val="00C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6837"/>
  <w15:chartTrackingRefBased/>
  <w15:docId w15:val="{20ADC5B5-136E-4628-A486-1AB928D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Jasmin Brankovic</cp:lastModifiedBy>
  <cp:revision>4</cp:revision>
  <cp:lastPrinted>2023-10-13T11:26:00Z</cp:lastPrinted>
  <dcterms:created xsi:type="dcterms:W3CDTF">2023-10-27T13:34:00Z</dcterms:created>
  <dcterms:modified xsi:type="dcterms:W3CDTF">2023-10-27T13:35:00Z</dcterms:modified>
</cp:coreProperties>
</file>